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611FD">
        <w:rPr>
          <w:b/>
          <w:bCs/>
          <w:color w:val="000000"/>
        </w:rPr>
        <w:t>23</w:t>
      </w:r>
      <w:r w:rsidR="0047676F">
        <w:rPr>
          <w:b/>
          <w:bCs/>
          <w:color w:val="000000"/>
        </w:rPr>
        <w:t>9</w:t>
      </w:r>
      <w:r w:rsidR="008611FD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8611FD" w:rsidP="008611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47676F">
        <w:trPr>
          <w:trHeight w:val="179"/>
        </w:trPr>
        <w:tc>
          <w:tcPr>
            <w:tcW w:w="6628" w:type="dxa"/>
          </w:tcPr>
          <w:p w:rsidR="00536A96" w:rsidRDefault="00536A96" w:rsidP="0047676F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0225" w:rsidRPr="0047676F" w:rsidRDefault="0047676F" w:rsidP="0047676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одобрении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перечня мероприятий в рамках проекта «Народные инициативы» муниципального образования Киренский район в 2017 году</w:t>
            </w:r>
          </w:p>
        </w:tc>
      </w:tr>
    </w:tbl>
    <w:p w:rsidR="0047676F" w:rsidRDefault="001F4DE1" w:rsidP="00393D1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3D10" w:rsidRPr="006A0573" w:rsidRDefault="0047676F" w:rsidP="00536A9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21.12.2016 года № 121-оз « Об областном бюджете на 2017 г. и плановый период 2018-2019 гг.», Постановлением Правительства Иркутской области от 12 апреля 2017 №240-пп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год», руководствуясь Уставом муниципального образования Киренский район,</w:t>
      </w:r>
    </w:p>
    <w:p w:rsidR="00536A96" w:rsidRDefault="00536A96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ED5BA0" w:rsidRPr="00ED5BA0" w:rsidRDefault="0047676F" w:rsidP="00536A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перечень мероприятий в</w:t>
      </w:r>
      <w:r w:rsidRPr="0047676F">
        <w:rPr>
          <w:rFonts w:ascii="Times New Roman" w:hAnsi="Times New Roman" w:cs="Times New Roman"/>
          <w:sz w:val="24"/>
          <w:szCs w:val="24"/>
        </w:rPr>
        <w:t xml:space="preserve"> рамках проекта «Народные инициативы»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676F">
        <w:rPr>
          <w:rFonts w:ascii="Times New Roman" w:hAnsi="Times New Roman" w:cs="Times New Roman"/>
          <w:sz w:val="24"/>
          <w:szCs w:val="24"/>
        </w:rPr>
        <w:t xml:space="preserve"> Киренск</w:t>
      </w:r>
      <w:r>
        <w:rPr>
          <w:rFonts w:ascii="Times New Roman" w:hAnsi="Times New Roman" w:cs="Times New Roman"/>
          <w:sz w:val="24"/>
          <w:szCs w:val="24"/>
        </w:rPr>
        <w:t>ий район в 2017 году</w:t>
      </w:r>
      <w:r w:rsidR="00894A9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76F" w:rsidRPr="00ED5BA0" w:rsidRDefault="00894A99" w:rsidP="00536A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BA0">
        <w:rPr>
          <w:rFonts w:ascii="Times New Roman" w:hAnsi="Times New Roman" w:cs="Times New Roman"/>
          <w:sz w:val="24"/>
          <w:szCs w:val="24"/>
        </w:rPr>
        <w:t>Объем выделенной субсидии из областного бюджета</w:t>
      </w:r>
      <w:r w:rsidR="0047676F" w:rsidRPr="00ED5BA0">
        <w:rPr>
          <w:rFonts w:ascii="Times New Roman" w:hAnsi="Times New Roman" w:cs="Times New Roman"/>
          <w:sz w:val="24"/>
          <w:szCs w:val="24"/>
        </w:rPr>
        <w:t xml:space="preserve"> в размере 4 799 100 рублей направить на реализацию </w:t>
      </w:r>
      <w:r w:rsidR="00ED5BA0" w:rsidRPr="00ED5BA0">
        <w:rPr>
          <w:rFonts w:ascii="Times New Roman" w:hAnsi="Times New Roman" w:cs="Times New Roman"/>
          <w:sz w:val="24"/>
          <w:szCs w:val="24"/>
        </w:rPr>
        <w:t>мероприятия</w:t>
      </w:r>
      <w:r w:rsidR="0047676F" w:rsidRPr="00ED5BA0">
        <w:rPr>
          <w:rFonts w:ascii="Times New Roman" w:hAnsi="Times New Roman" w:cs="Times New Roman"/>
          <w:sz w:val="24"/>
          <w:szCs w:val="24"/>
        </w:rPr>
        <w:t>:</w:t>
      </w:r>
      <w:r w:rsidR="00ED5BA0" w:rsidRPr="00ED5BA0">
        <w:rPr>
          <w:rFonts w:ascii="Times New Roman" w:hAnsi="Times New Roman" w:cs="Times New Roman"/>
          <w:sz w:val="24"/>
          <w:szCs w:val="24"/>
        </w:rPr>
        <w:t xml:space="preserve"> Приобретение и монтаж оконных блоков (674,08 м</w:t>
      </w:r>
      <w:r w:rsidR="00ED5BA0" w:rsidRPr="00536A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5BA0" w:rsidRPr="00ED5BA0">
        <w:rPr>
          <w:rFonts w:ascii="Times New Roman" w:hAnsi="Times New Roman" w:cs="Times New Roman"/>
          <w:sz w:val="24"/>
          <w:szCs w:val="24"/>
        </w:rPr>
        <w:t>) в дошкольных образовательных учреждениях: МАУДО "ДЮЦ Гармония", МКДОУ "Детский сад № 8 г. Киренска", МКДОУ "Детский сад № 9 г. Киренска", МКДОУ "Детский сад № 12 г. Киренска"</w:t>
      </w:r>
      <w:r w:rsidR="00ED5BA0">
        <w:rPr>
          <w:rFonts w:ascii="Times New Roman" w:hAnsi="Times New Roman" w:cs="Times New Roman"/>
          <w:sz w:val="24"/>
          <w:szCs w:val="24"/>
        </w:rPr>
        <w:t>.</w:t>
      </w:r>
    </w:p>
    <w:p w:rsidR="00216CD9" w:rsidRDefault="00216CD9" w:rsidP="00536A96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5BA0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«Ленские зори</w:t>
      </w:r>
      <w:r w:rsidRPr="0012459E">
        <w:rPr>
          <w:rFonts w:ascii="Times New Roman" w:hAnsi="Times New Roman"/>
          <w:sz w:val="24"/>
          <w:szCs w:val="24"/>
        </w:rPr>
        <w:t>»</w:t>
      </w:r>
      <w:r w:rsidRPr="00ED5BA0">
        <w:rPr>
          <w:rFonts w:ascii="Times New Roman" w:hAnsi="Times New Roman"/>
          <w:sz w:val="24"/>
          <w:szCs w:val="24"/>
        </w:rPr>
        <w:t xml:space="preserve"> и</w:t>
      </w:r>
      <w:r w:rsidRPr="00ED5BA0">
        <w:rPr>
          <w:rFonts w:ascii="Times New Roman" w:eastAsia="MS Mincho" w:hAnsi="Times New Roman"/>
          <w:sz w:val="24"/>
          <w:szCs w:val="24"/>
        </w:rPr>
        <w:t xml:space="preserve"> размещению на официальном сайте администрации </w:t>
      </w:r>
      <w:r w:rsidRPr="00ED5BA0">
        <w:rPr>
          <w:rFonts w:ascii="Times New Roman" w:hAnsi="Times New Roman"/>
          <w:sz w:val="24"/>
          <w:szCs w:val="24"/>
        </w:rPr>
        <w:t>Киренского муниципального района</w:t>
      </w:r>
      <w:r w:rsidRPr="00C75D5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D5BA0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D5BA0">
          <w:rPr>
            <w:rStyle w:val="a9"/>
            <w:rFonts w:ascii="Times New Roman" w:hAnsi="Times New Roman"/>
            <w:sz w:val="24"/>
            <w:szCs w:val="24"/>
          </w:rPr>
          <w:t>.kirenskrn.irkobl.r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u</w:t>
        </w:r>
      </w:hyperlink>
      <w:r w:rsidRPr="00ED5BA0">
        <w:rPr>
          <w:rFonts w:ascii="Times New Roman" w:hAnsi="Times New Roman"/>
          <w:sz w:val="24"/>
          <w:szCs w:val="24"/>
        </w:rPr>
        <w:t xml:space="preserve"> </w:t>
      </w:r>
      <w:r w:rsidR="00ED5BA0" w:rsidRPr="00ED5BA0">
        <w:rPr>
          <w:rFonts w:ascii="Times New Roman" w:hAnsi="Times New Roman"/>
          <w:sz w:val="24"/>
          <w:szCs w:val="24"/>
        </w:rPr>
        <w:t xml:space="preserve"> </w:t>
      </w:r>
      <w:r w:rsidRPr="00ED5BA0">
        <w:rPr>
          <w:rFonts w:ascii="Times New Roman" w:hAnsi="Times New Roman"/>
          <w:sz w:val="24"/>
          <w:szCs w:val="24"/>
        </w:rPr>
        <w:t>в разделе «Дума Киренского района».</w:t>
      </w:r>
    </w:p>
    <w:p w:rsidR="00216CD9" w:rsidRPr="0012459E" w:rsidRDefault="00216CD9" w:rsidP="00536A96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536A96" w:rsidRDefault="00536A96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  <w:t xml:space="preserve">К.В. Свистелин </w:t>
      </w: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6A96" w:rsidRPr="00216CD9" w:rsidRDefault="00536A96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9E3545" w:rsidRDefault="00216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sectPr w:rsidR="009E3545" w:rsidSect="00536A9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53" w:rsidRDefault="003F2653" w:rsidP="002D7D4F">
      <w:pPr>
        <w:spacing w:after="0" w:line="240" w:lineRule="auto"/>
      </w:pPr>
      <w:r>
        <w:separator/>
      </w:r>
    </w:p>
  </w:endnote>
  <w:endnote w:type="continuationSeparator" w:id="1">
    <w:p w:rsidR="003F2653" w:rsidRDefault="003F2653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53" w:rsidRDefault="003F2653" w:rsidP="002D7D4F">
      <w:pPr>
        <w:spacing w:after="0" w:line="240" w:lineRule="auto"/>
      </w:pPr>
      <w:r>
        <w:separator/>
      </w:r>
    </w:p>
  </w:footnote>
  <w:footnote w:type="continuationSeparator" w:id="1">
    <w:p w:rsidR="003F2653" w:rsidRDefault="003F2653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9216AF3"/>
    <w:multiLevelType w:val="multilevel"/>
    <w:tmpl w:val="557C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3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8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E01298"/>
    <w:multiLevelType w:val="multilevel"/>
    <w:tmpl w:val="EE44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2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5"/>
  </w:num>
  <w:num w:numId="5">
    <w:abstractNumId w:val="11"/>
  </w:num>
  <w:num w:numId="6">
    <w:abstractNumId w:val="16"/>
  </w:num>
  <w:num w:numId="7">
    <w:abstractNumId w:val="6"/>
  </w:num>
  <w:num w:numId="8">
    <w:abstractNumId w:val="14"/>
  </w:num>
  <w:num w:numId="9">
    <w:abstractNumId w:val="28"/>
  </w:num>
  <w:num w:numId="10">
    <w:abstractNumId w:val="8"/>
  </w:num>
  <w:num w:numId="11">
    <w:abstractNumId w:val="4"/>
  </w:num>
  <w:num w:numId="12">
    <w:abstractNumId w:val="1"/>
  </w:num>
  <w:num w:numId="13">
    <w:abstractNumId w:val="29"/>
  </w:num>
  <w:num w:numId="14">
    <w:abstractNumId w:val="10"/>
  </w:num>
  <w:num w:numId="15">
    <w:abstractNumId w:val="32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9"/>
  </w:num>
  <w:num w:numId="21">
    <w:abstractNumId w:val="2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9"/>
  </w:num>
  <w:num w:numId="30">
    <w:abstractNumId w:val="33"/>
  </w:num>
  <w:num w:numId="31">
    <w:abstractNumId w:val="26"/>
  </w:num>
  <w:num w:numId="32">
    <w:abstractNumId w:val="30"/>
  </w:num>
  <w:num w:numId="33">
    <w:abstractNumId w:val="20"/>
  </w:num>
  <w:num w:numId="34">
    <w:abstractNumId w:val="18"/>
  </w:num>
  <w:num w:numId="35">
    <w:abstractNumId w:val="31"/>
  </w:num>
  <w:num w:numId="36">
    <w:abstractNumId w:val="3"/>
  </w:num>
  <w:num w:numId="37">
    <w:abstractNumId w:val="7"/>
  </w:num>
  <w:num w:numId="38">
    <w:abstractNumId w:val="17"/>
  </w:num>
  <w:num w:numId="39">
    <w:abstractNumId w:val="12"/>
  </w:num>
  <w:num w:numId="40">
    <w:abstractNumId w:val="21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6D2D"/>
    <w:rsid w:val="00056EEA"/>
    <w:rsid w:val="000648CC"/>
    <w:rsid w:val="000A7252"/>
    <w:rsid w:val="000B13FC"/>
    <w:rsid w:val="001009BE"/>
    <w:rsid w:val="00111BCC"/>
    <w:rsid w:val="001240AB"/>
    <w:rsid w:val="00147E41"/>
    <w:rsid w:val="00167DA8"/>
    <w:rsid w:val="00195AF0"/>
    <w:rsid w:val="001A031A"/>
    <w:rsid w:val="001C7B2C"/>
    <w:rsid w:val="001D5896"/>
    <w:rsid w:val="001F4DE1"/>
    <w:rsid w:val="00216CD9"/>
    <w:rsid w:val="00222B8D"/>
    <w:rsid w:val="002312FD"/>
    <w:rsid w:val="00240686"/>
    <w:rsid w:val="0026608F"/>
    <w:rsid w:val="00286FD2"/>
    <w:rsid w:val="00291F09"/>
    <w:rsid w:val="002935C4"/>
    <w:rsid w:val="002D7D4F"/>
    <w:rsid w:val="0033361F"/>
    <w:rsid w:val="00336796"/>
    <w:rsid w:val="00346882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3F2653"/>
    <w:rsid w:val="00416760"/>
    <w:rsid w:val="00463D8D"/>
    <w:rsid w:val="0047676F"/>
    <w:rsid w:val="004B1672"/>
    <w:rsid w:val="004E729A"/>
    <w:rsid w:val="00515E84"/>
    <w:rsid w:val="00522877"/>
    <w:rsid w:val="00532E9D"/>
    <w:rsid w:val="00536A96"/>
    <w:rsid w:val="005458FA"/>
    <w:rsid w:val="005B2BB8"/>
    <w:rsid w:val="005C137C"/>
    <w:rsid w:val="005C4F17"/>
    <w:rsid w:val="0060132D"/>
    <w:rsid w:val="00635C5C"/>
    <w:rsid w:val="0066308D"/>
    <w:rsid w:val="00667687"/>
    <w:rsid w:val="006764D9"/>
    <w:rsid w:val="006A0573"/>
    <w:rsid w:val="006B75B0"/>
    <w:rsid w:val="006D0C7A"/>
    <w:rsid w:val="0072644A"/>
    <w:rsid w:val="007452EE"/>
    <w:rsid w:val="007462E0"/>
    <w:rsid w:val="007D2DC8"/>
    <w:rsid w:val="007E2FB7"/>
    <w:rsid w:val="007F2D2A"/>
    <w:rsid w:val="0082293F"/>
    <w:rsid w:val="00833BBC"/>
    <w:rsid w:val="008611FD"/>
    <w:rsid w:val="00894A99"/>
    <w:rsid w:val="008A570D"/>
    <w:rsid w:val="008C6B44"/>
    <w:rsid w:val="00910B4C"/>
    <w:rsid w:val="00917B2E"/>
    <w:rsid w:val="00932F6A"/>
    <w:rsid w:val="00955A69"/>
    <w:rsid w:val="00970CE4"/>
    <w:rsid w:val="00984BB1"/>
    <w:rsid w:val="009E3545"/>
    <w:rsid w:val="009E3E25"/>
    <w:rsid w:val="009E5FD7"/>
    <w:rsid w:val="009F3250"/>
    <w:rsid w:val="00A046DE"/>
    <w:rsid w:val="00A076A4"/>
    <w:rsid w:val="00A21C8D"/>
    <w:rsid w:val="00A639C0"/>
    <w:rsid w:val="00A871BD"/>
    <w:rsid w:val="00AD27C9"/>
    <w:rsid w:val="00AF0643"/>
    <w:rsid w:val="00AF4C63"/>
    <w:rsid w:val="00B2243F"/>
    <w:rsid w:val="00B31EE7"/>
    <w:rsid w:val="00B44C00"/>
    <w:rsid w:val="00B552E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51E0A"/>
    <w:rsid w:val="00C75D57"/>
    <w:rsid w:val="00D16D20"/>
    <w:rsid w:val="00D72FB1"/>
    <w:rsid w:val="00D8097B"/>
    <w:rsid w:val="00DA5BE5"/>
    <w:rsid w:val="00DC30F2"/>
    <w:rsid w:val="00DD0225"/>
    <w:rsid w:val="00E319E9"/>
    <w:rsid w:val="00E47D80"/>
    <w:rsid w:val="00E72CA5"/>
    <w:rsid w:val="00E74778"/>
    <w:rsid w:val="00E74CD4"/>
    <w:rsid w:val="00E82305"/>
    <w:rsid w:val="00E84DF8"/>
    <w:rsid w:val="00ED5BA0"/>
    <w:rsid w:val="00F15ACF"/>
    <w:rsid w:val="00F43C22"/>
    <w:rsid w:val="00F43EE2"/>
    <w:rsid w:val="00F63733"/>
    <w:rsid w:val="00FB3912"/>
    <w:rsid w:val="00FC48FB"/>
    <w:rsid w:val="00FD38DB"/>
    <w:rsid w:val="00FD6113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2017-05-18T06:31:00Z</cp:lastPrinted>
  <dcterms:created xsi:type="dcterms:W3CDTF">2017-05-18T05:26:00Z</dcterms:created>
  <dcterms:modified xsi:type="dcterms:W3CDTF">2017-05-18T06:33:00Z</dcterms:modified>
</cp:coreProperties>
</file>